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55" w:rsidRDefault="00DC7555" w:rsidP="00DC7555">
      <w:pPr>
        <w:jc w:val="center"/>
        <w:rPr>
          <w:sz w:val="20"/>
          <w:szCs w:val="20"/>
          <w:lang w:val="uk-UA"/>
        </w:rPr>
      </w:pPr>
      <w:bookmarkStart w:id="0" w:name="_GoBack"/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171D115F" wp14:editId="51302BAC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55" w:rsidRDefault="00DC7555" w:rsidP="00DC7555">
      <w:pPr>
        <w:jc w:val="center"/>
        <w:rPr>
          <w:b/>
          <w:lang w:val="uk-UA"/>
        </w:rPr>
      </w:pPr>
    </w:p>
    <w:p w:rsidR="00DC7555" w:rsidRDefault="00DC7555" w:rsidP="00DC755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C7555" w:rsidRDefault="00DC7555" w:rsidP="00DC7555">
      <w:pPr>
        <w:jc w:val="center"/>
        <w:rPr>
          <w:b/>
          <w:lang w:val="uk-UA"/>
        </w:rPr>
      </w:pPr>
    </w:p>
    <w:p w:rsidR="00DC7555" w:rsidRDefault="00DC7555" w:rsidP="00DC75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C7555" w:rsidRDefault="003D0798" w:rsidP="00DC7555">
      <w:pPr>
        <w:jc w:val="center"/>
        <w:rPr>
          <w:lang w:val="uk-UA"/>
        </w:rPr>
      </w:pPr>
      <w:r>
        <w:rPr>
          <w:lang w:val="uk-UA"/>
        </w:rPr>
        <w:t>(</w:t>
      </w:r>
      <w:r w:rsidR="006B5B8A">
        <w:rPr>
          <w:lang w:val="uk-UA"/>
        </w:rPr>
        <w:t>с</w:t>
      </w:r>
      <w:r>
        <w:rPr>
          <w:lang w:val="uk-UA"/>
        </w:rPr>
        <w:t>ьома</w:t>
      </w:r>
      <w:r w:rsidR="00DC7555">
        <w:rPr>
          <w:lang w:val="uk-UA"/>
        </w:rPr>
        <w:t xml:space="preserve"> </w:t>
      </w:r>
      <w:r w:rsidR="00DC7555" w:rsidRPr="00DC42AA">
        <w:rPr>
          <w:lang w:val="uk-UA"/>
        </w:rPr>
        <w:t xml:space="preserve">сесія </w:t>
      </w:r>
      <w:r w:rsidR="00DC7555">
        <w:rPr>
          <w:lang w:val="uk-UA"/>
        </w:rPr>
        <w:t>вось</w:t>
      </w:r>
      <w:r w:rsidR="00DC7555" w:rsidRPr="00DC42AA">
        <w:rPr>
          <w:lang w:val="uk-UA"/>
        </w:rPr>
        <w:t>мого скликання</w:t>
      </w:r>
      <w:r w:rsidR="00DC7555">
        <w:rPr>
          <w:lang w:val="uk-UA"/>
        </w:rPr>
        <w:t>)</w:t>
      </w:r>
    </w:p>
    <w:p w:rsidR="00DC7555" w:rsidRDefault="00DC7555" w:rsidP="00DC755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C7555" w:rsidRDefault="00DC7555" w:rsidP="00DC75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C7555" w:rsidRDefault="00DC7555" w:rsidP="00DC7555">
      <w:pPr>
        <w:jc w:val="center"/>
        <w:rPr>
          <w:b/>
          <w:sz w:val="28"/>
          <w:szCs w:val="28"/>
          <w:lang w:val="uk-UA"/>
        </w:rPr>
      </w:pPr>
    </w:p>
    <w:p w:rsidR="00DC7555" w:rsidRPr="006B5B8A" w:rsidRDefault="003D0798" w:rsidP="00DC7555">
      <w:pPr>
        <w:tabs>
          <w:tab w:val="left" w:pos="3744"/>
        </w:tabs>
        <w:jc w:val="both"/>
      </w:pPr>
      <w:r>
        <w:rPr>
          <w:lang w:val="uk-UA"/>
        </w:rPr>
        <w:t>02 березня</w:t>
      </w:r>
      <w:r w:rsidR="00DC7555">
        <w:rPr>
          <w:lang w:val="uk-UA"/>
        </w:rPr>
        <w:t xml:space="preserve"> 2021 року                                                                         </w:t>
      </w:r>
      <w:r>
        <w:rPr>
          <w:lang w:val="uk-UA"/>
        </w:rPr>
        <w:t xml:space="preserve">                    №166-</w:t>
      </w:r>
      <w:r>
        <w:rPr>
          <w:lang w:val="en-US"/>
        </w:rPr>
        <w:t>VIII</w:t>
      </w:r>
    </w:p>
    <w:p w:rsidR="00DC7555" w:rsidRDefault="003D0798" w:rsidP="00DC7555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3D0798" w:rsidRDefault="003D0798" w:rsidP="00DC7555">
      <w:pPr>
        <w:jc w:val="both"/>
        <w:rPr>
          <w:lang w:val="uk-UA"/>
        </w:rPr>
      </w:pPr>
    </w:p>
    <w:p w:rsidR="00DC7555" w:rsidRDefault="00DC7555" w:rsidP="00DC7555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 xml:space="preserve">Про затвердження розміру кошторисної </w:t>
      </w:r>
    </w:p>
    <w:p w:rsidR="00DC7555" w:rsidRDefault="00DC7555" w:rsidP="00DC7555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 xml:space="preserve">заробітної плати на 2021 рік, який враховується </w:t>
      </w:r>
    </w:p>
    <w:p w:rsidR="00DC7555" w:rsidRDefault="00DC7555" w:rsidP="00DC7555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>при визначенні вартості будівництва об’єктів</w:t>
      </w:r>
    </w:p>
    <w:p w:rsidR="00DC7555" w:rsidRDefault="00DC7555" w:rsidP="00DC7555">
      <w:pPr>
        <w:pStyle w:val="a9"/>
        <w:jc w:val="both"/>
        <w:rPr>
          <w:b/>
          <w:color w:val="FF0000"/>
          <w:sz w:val="16"/>
          <w:szCs w:val="16"/>
          <w:shd w:val="clear" w:color="auto" w:fill="FFFFFF"/>
          <w:lang w:val="uk-UA"/>
        </w:rPr>
      </w:pPr>
    </w:p>
    <w:p w:rsidR="00DC7555" w:rsidRPr="008F3D74" w:rsidRDefault="00DC7555" w:rsidP="00DC7555">
      <w:pPr>
        <w:pStyle w:val="a3"/>
        <w:ind w:left="0" w:right="-83" w:firstLine="709"/>
        <w:rPr>
          <w:b/>
          <w:shd w:val="clear" w:color="auto" w:fill="FFFFFF"/>
        </w:rPr>
      </w:pPr>
      <w:r w:rsidRPr="008F3D74">
        <w:rPr>
          <w:shd w:val="clear" w:color="auto" w:fill="FFFFFF"/>
        </w:rPr>
        <w:t xml:space="preserve">З метою встановлення єдиного механізму розрахунку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</w:t>
      </w:r>
      <w:r w:rsidR="003E7C26">
        <w:rPr>
          <w:shd w:val="clear" w:color="auto" w:fill="FFFFFF"/>
        </w:rPr>
        <w:t>керуючись</w:t>
      </w:r>
      <w:r w:rsidRPr="008F3D74">
        <w:rPr>
          <w:shd w:val="clear" w:color="auto" w:fill="FFFFFF"/>
        </w:rPr>
        <w:t xml:space="preserve"> наказ</w:t>
      </w:r>
      <w:r w:rsidR="003E7C26">
        <w:rPr>
          <w:shd w:val="clear" w:color="auto" w:fill="FFFFFF"/>
        </w:rPr>
        <w:t>ом</w:t>
      </w:r>
      <w:r w:rsidRPr="008F3D74">
        <w:rPr>
          <w:shd w:val="clear" w:color="auto" w:fill="FFFFFF"/>
        </w:rPr>
        <w:t xml:space="preserve">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об’єктів», </w:t>
      </w:r>
      <w:r w:rsidR="003E7C26">
        <w:rPr>
          <w:bdr w:val="none" w:sz="0" w:space="0" w:color="auto" w:frame="1"/>
        </w:rPr>
        <w:t>враховуючи розмір</w:t>
      </w:r>
      <w:r w:rsidRPr="008F3D74">
        <w:rPr>
          <w:bdr w:val="none" w:sz="0" w:space="0" w:color="auto" w:frame="1"/>
        </w:rPr>
        <w:t xml:space="preserve"> середньомісячн</w:t>
      </w:r>
      <w:r w:rsidR="003E7C26">
        <w:rPr>
          <w:bdr w:val="none" w:sz="0" w:space="0" w:color="auto" w:frame="1"/>
        </w:rPr>
        <w:t>ої заробітної плати</w:t>
      </w:r>
      <w:r w:rsidRPr="008F3D74">
        <w:rPr>
          <w:bdr w:val="none" w:sz="0" w:space="0" w:color="auto" w:frame="1"/>
        </w:rPr>
        <w:t xml:space="preserve"> за видом діяльності «Будівництво» у розрахунку на одного штатного працівника за 2020 рік, оприлюднена Державною службою статистики України, становить </w:t>
      </w:r>
      <w:r w:rsidR="003E7C26">
        <w:rPr>
          <w:bdr w:val="none" w:sz="0" w:space="0" w:color="auto" w:frame="1"/>
        </w:rPr>
        <w:t>9832</w:t>
      </w:r>
      <w:r w:rsidRPr="008F3D74">
        <w:rPr>
          <w:bdr w:val="none" w:sz="0" w:space="0" w:color="auto" w:frame="1"/>
        </w:rPr>
        <w:t xml:space="preserve">,00 грн., </w:t>
      </w:r>
      <w:r w:rsidR="003E7C26">
        <w:rPr>
          <w:bdr w:val="none" w:sz="0" w:space="0" w:color="auto" w:frame="1"/>
        </w:rPr>
        <w:t>беручи до уваги прогнозний індекс споживчих цін на 2021 рік, що складає 108.1 %, схвалений Постановою Кабінету Міністрів України від 29.07.2020 №671,</w:t>
      </w:r>
      <w:r w:rsidRPr="008F3D74">
        <w:rPr>
          <w:bdr w:val="none" w:sz="0" w:space="0" w:color="auto" w:frame="1"/>
        </w:rPr>
        <w:t xml:space="preserve"> </w:t>
      </w:r>
      <w:r w:rsidRPr="008F3D74">
        <w:rPr>
          <w:shd w:val="clear" w:color="auto" w:fill="FFFFFF"/>
        </w:rPr>
        <w:t xml:space="preserve">керуючись статтями 25, 59 Закону України «Про місцеве самоврядування в Україні», </w:t>
      </w:r>
      <w:r w:rsidRPr="008F3D74">
        <w:rPr>
          <w:b/>
          <w:shd w:val="clear" w:color="auto" w:fill="FFFFFF"/>
        </w:rPr>
        <w:t>Ічнянська</w:t>
      </w:r>
      <w:r w:rsidR="003E7C26">
        <w:rPr>
          <w:shd w:val="clear" w:color="auto" w:fill="FFFFFF"/>
        </w:rPr>
        <w:t xml:space="preserve"> </w:t>
      </w:r>
      <w:r w:rsidRPr="008F3D74">
        <w:rPr>
          <w:b/>
          <w:shd w:val="clear" w:color="auto" w:fill="FFFFFF"/>
        </w:rPr>
        <w:t>міська рада ВИРІШИЛА:</w:t>
      </w:r>
    </w:p>
    <w:p w:rsidR="00DC7555" w:rsidRDefault="00DC7555" w:rsidP="00DC7555">
      <w:pPr>
        <w:pStyle w:val="a3"/>
        <w:ind w:left="693" w:right="-83" w:firstLine="0"/>
      </w:pPr>
    </w:p>
    <w:p w:rsidR="00DC7555" w:rsidRPr="008F3D74" w:rsidRDefault="00DC7555" w:rsidP="008F3D7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shd w:val="clear" w:color="auto" w:fill="FFFFFF"/>
          <w:lang w:val="uk-UA"/>
        </w:rPr>
      </w:pPr>
      <w:r w:rsidRPr="008F3D74">
        <w:rPr>
          <w:bCs/>
          <w:shd w:val="clear" w:color="auto" w:fill="FFFFFF"/>
          <w:lang w:val="uk-UA"/>
        </w:rPr>
        <w:t>Затвердити розмір кошторисної заробітної плати на 202</w:t>
      </w:r>
      <w:r w:rsidR="008F3D74" w:rsidRPr="008F3D74">
        <w:rPr>
          <w:bCs/>
          <w:shd w:val="clear" w:color="auto" w:fill="FFFFFF"/>
          <w:lang w:val="uk-UA"/>
        </w:rPr>
        <w:t>1</w:t>
      </w:r>
      <w:r w:rsidRPr="008F3D74">
        <w:rPr>
          <w:bCs/>
          <w:shd w:val="clear" w:color="auto" w:fill="FFFFFF"/>
          <w:lang w:val="uk-UA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</w:t>
      </w:r>
      <w:r w:rsidRPr="008F3D74">
        <w:rPr>
          <w:lang w:val="uk-UA"/>
        </w:rPr>
        <w:t>що споруджуються із залученням коштів міського бюджету та коштів підприємств, установ, організацій, що належать до комунальної власності територіальної громади міста,</w:t>
      </w:r>
      <w:r w:rsidRPr="008F3D74">
        <w:rPr>
          <w:shd w:val="clear" w:color="auto" w:fill="FFFFFF"/>
          <w:lang w:val="uk-UA"/>
        </w:rPr>
        <w:t xml:space="preserve"> а також кредитів, наданих під державні гарантії</w:t>
      </w:r>
      <w:r w:rsidRPr="008F3D74">
        <w:rPr>
          <w:bCs/>
          <w:shd w:val="clear" w:color="auto" w:fill="FFFFFF"/>
          <w:lang w:val="uk-UA"/>
        </w:rPr>
        <w:t xml:space="preserve"> в розмірі </w:t>
      </w:r>
      <w:r w:rsidR="003E7C26">
        <w:rPr>
          <w:color w:val="353D42"/>
          <w:lang w:val="uk-UA"/>
        </w:rPr>
        <w:t>1062</w:t>
      </w:r>
      <w:r w:rsidR="008F3D74" w:rsidRPr="008F3D74">
        <w:rPr>
          <w:color w:val="353D42"/>
          <w:lang w:val="uk-UA"/>
        </w:rPr>
        <w:t xml:space="preserve">9 </w:t>
      </w:r>
      <w:r w:rsidRPr="008F3D74">
        <w:rPr>
          <w:bCs/>
          <w:shd w:val="clear" w:color="auto" w:fill="FFFFFF"/>
          <w:lang w:val="uk-UA"/>
        </w:rPr>
        <w:t>гривень (де</w:t>
      </w:r>
      <w:r w:rsidR="008F3D74" w:rsidRPr="008F3D74">
        <w:rPr>
          <w:bCs/>
          <w:shd w:val="clear" w:color="auto" w:fill="FFFFFF"/>
          <w:lang w:val="uk-UA"/>
        </w:rPr>
        <w:t>с</w:t>
      </w:r>
      <w:r w:rsidRPr="008F3D74">
        <w:rPr>
          <w:bCs/>
          <w:shd w:val="clear" w:color="auto" w:fill="FFFFFF"/>
          <w:lang w:val="uk-UA"/>
        </w:rPr>
        <w:t xml:space="preserve">ять тисяч </w:t>
      </w:r>
      <w:r w:rsidR="008F3D74" w:rsidRPr="008F3D74">
        <w:rPr>
          <w:bCs/>
          <w:shd w:val="clear" w:color="auto" w:fill="FFFFFF"/>
          <w:lang w:val="uk-UA"/>
        </w:rPr>
        <w:t xml:space="preserve">шістсот двадцять </w:t>
      </w:r>
      <w:r w:rsidR="003E7C26">
        <w:rPr>
          <w:bCs/>
          <w:shd w:val="clear" w:color="auto" w:fill="FFFFFF"/>
          <w:lang w:val="uk-UA"/>
        </w:rPr>
        <w:t>дев</w:t>
      </w:r>
      <w:r w:rsidR="003E7C26" w:rsidRPr="003E7C26">
        <w:rPr>
          <w:bCs/>
          <w:shd w:val="clear" w:color="auto" w:fill="FFFFFF"/>
          <w:lang w:val="uk-UA"/>
        </w:rPr>
        <w:t>’</w:t>
      </w:r>
      <w:r w:rsidR="003E7C26">
        <w:rPr>
          <w:bCs/>
          <w:shd w:val="clear" w:color="auto" w:fill="FFFFFF"/>
          <w:lang w:val="uk-UA"/>
        </w:rPr>
        <w:t>ять</w:t>
      </w:r>
      <w:r w:rsidRPr="008F3D74">
        <w:rPr>
          <w:bCs/>
          <w:shd w:val="clear" w:color="auto" w:fill="FFFFFF"/>
          <w:lang w:val="uk-UA"/>
        </w:rPr>
        <w:t xml:space="preserve"> гривень), що відповідає середньому розряду складності робіт 3,8 при виконанні робіт у звичайних умовах.</w:t>
      </w:r>
    </w:p>
    <w:p w:rsidR="00DC7555" w:rsidRPr="008F3D74" w:rsidRDefault="00DC7555" w:rsidP="008F3D74">
      <w:pPr>
        <w:tabs>
          <w:tab w:val="left" w:pos="851"/>
        </w:tabs>
        <w:ind w:firstLine="709"/>
        <w:jc w:val="both"/>
        <w:rPr>
          <w:bCs/>
          <w:shd w:val="clear" w:color="auto" w:fill="FFFFFF"/>
          <w:lang w:val="uk-UA"/>
        </w:rPr>
      </w:pPr>
    </w:p>
    <w:p w:rsidR="00DC7555" w:rsidRPr="008F3D74" w:rsidRDefault="00DC7555" w:rsidP="008F3D74">
      <w:pPr>
        <w:pStyle w:val="a9"/>
        <w:numPr>
          <w:ilvl w:val="0"/>
          <w:numId w:val="2"/>
        </w:numPr>
        <w:ind w:left="0" w:firstLine="709"/>
        <w:jc w:val="both"/>
        <w:rPr>
          <w:bCs/>
          <w:shd w:val="clear" w:color="auto" w:fill="FFFFFF"/>
          <w:lang w:val="uk-UA"/>
        </w:rPr>
      </w:pPr>
      <w:r w:rsidRPr="008F3D74">
        <w:rPr>
          <w:lang w:val="uk-UA"/>
        </w:rPr>
        <w:t xml:space="preserve">Вважати такими, що втратили чинність рішення двадцять шостої сесії Ічнянської міської ради сьомого скликання від </w:t>
      </w:r>
      <w:r w:rsidR="008F3D74" w:rsidRPr="008F3D74">
        <w:rPr>
          <w:lang w:val="uk-UA"/>
        </w:rPr>
        <w:t>18.02.2020 року</w:t>
      </w:r>
      <w:r w:rsidR="003E7C26">
        <w:rPr>
          <w:lang w:val="uk-UA"/>
        </w:rPr>
        <w:t xml:space="preserve"> </w:t>
      </w:r>
      <w:r w:rsidR="008F3D74" w:rsidRPr="008F3D74">
        <w:rPr>
          <w:lang w:val="uk-UA"/>
        </w:rPr>
        <w:t xml:space="preserve">№ 3818 – VII </w:t>
      </w:r>
      <w:r w:rsidRPr="008F3D74">
        <w:rPr>
          <w:lang w:val="uk-UA"/>
        </w:rPr>
        <w:t>«</w:t>
      </w:r>
      <w:r w:rsidR="008F3D74" w:rsidRPr="008F3D74">
        <w:rPr>
          <w:lang w:val="uk-UA"/>
        </w:rPr>
        <w:t>Про затвердження розміру кошторисної заробітної плати на 2020 рік, який враховується при визначенні вартості будівництва об’єктів».</w:t>
      </w:r>
    </w:p>
    <w:p w:rsidR="00DC7555" w:rsidRPr="008F3D74" w:rsidRDefault="00DC7555" w:rsidP="008F3D74">
      <w:pPr>
        <w:pStyle w:val="a5"/>
        <w:ind w:left="0" w:firstLine="709"/>
        <w:rPr>
          <w:bCs/>
          <w:shd w:val="clear" w:color="auto" w:fill="FFFFFF"/>
          <w:lang w:val="uk-UA"/>
        </w:rPr>
      </w:pPr>
    </w:p>
    <w:p w:rsidR="00DC7555" w:rsidRPr="008F3D74" w:rsidRDefault="00DC7555" w:rsidP="008F3D7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Cs/>
          <w:shd w:val="clear" w:color="auto" w:fill="FFFFFF"/>
          <w:lang w:val="uk-UA"/>
        </w:rPr>
      </w:pPr>
      <w:r w:rsidRPr="008F3D74">
        <w:rPr>
          <w:lang w:val="uk-UA"/>
        </w:rPr>
        <w:t xml:space="preserve">Рішення оприлюднити в мережі Інтернет на офіційному веб – сайті Ічнянської міської ради за адресою: </w:t>
      </w:r>
      <w:hyperlink r:id="rId6" w:history="1">
        <w:r w:rsidRPr="008F3D74">
          <w:rPr>
            <w:rStyle w:val="a8"/>
          </w:rPr>
          <w:t>http</w:t>
        </w:r>
        <w:r w:rsidRPr="008F3D74">
          <w:rPr>
            <w:rStyle w:val="a8"/>
            <w:lang w:val="uk-UA"/>
          </w:rPr>
          <w:t>://</w:t>
        </w:r>
        <w:r w:rsidRPr="008F3D74">
          <w:rPr>
            <w:rStyle w:val="a8"/>
          </w:rPr>
          <w:t>ichnya</w:t>
        </w:r>
        <w:r w:rsidRPr="008F3D74">
          <w:rPr>
            <w:rStyle w:val="a8"/>
            <w:lang w:val="uk-UA"/>
          </w:rPr>
          <w:t>.</w:t>
        </w:r>
        <w:r w:rsidRPr="008F3D74">
          <w:rPr>
            <w:rStyle w:val="a8"/>
          </w:rPr>
          <w:t>cg</w:t>
        </w:r>
        <w:r w:rsidRPr="008F3D74">
          <w:rPr>
            <w:rStyle w:val="a8"/>
            <w:lang w:val="uk-UA"/>
          </w:rPr>
          <w:t>.</w:t>
        </w:r>
        <w:r w:rsidRPr="008F3D74">
          <w:rPr>
            <w:rStyle w:val="a8"/>
          </w:rPr>
          <w:t>gov</w:t>
        </w:r>
        <w:r w:rsidRPr="008F3D74">
          <w:rPr>
            <w:rStyle w:val="a8"/>
            <w:lang w:val="uk-UA"/>
          </w:rPr>
          <w:t>.</w:t>
        </w:r>
        <w:r w:rsidRPr="008F3D74">
          <w:rPr>
            <w:rStyle w:val="a8"/>
          </w:rPr>
          <w:t>ua</w:t>
        </w:r>
        <w:r w:rsidRPr="008F3D74">
          <w:rPr>
            <w:rStyle w:val="a8"/>
            <w:lang w:val="uk-UA"/>
          </w:rPr>
          <w:t>/</w:t>
        </w:r>
      </w:hyperlink>
      <w:r w:rsidRPr="008F3D74">
        <w:rPr>
          <w:lang w:val="uk-UA"/>
        </w:rPr>
        <w:t>.</w:t>
      </w:r>
    </w:p>
    <w:p w:rsidR="00DC7555" w:rsidRPr="008F3D74" w:rsidRDefault="00DC7555" w:rsidP="008F3D74">
      <w:pPr>
        <w:ind w:firstLine="709"/>
        <w:jc w:val="both"/>
        <w:rPr>
          <w:highlight w:val="yellow"/>
          <w:lang w:val="uk-UA"/>
        </w:rPr>
      </w:pPr>
    </w:p>
    <w:p w:rsidR="00DC7555" w:rsidRPr="003D0798" w:rsidRDefault="00DC7555" w:rsidP="008F3D74">
      <w:pPr>
        <w:pStyle w:val="a5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lang w:val="uk-UA"/>
        </w:rPr>
      </w:pPr>
      <w:r w:rsidRPr="003D0798">
        <w:rPr>
          <w:color w:val="000000"/>
          <w:bdr w:val="none" w:sz="0" w:space="0" w:color="auto" w:frame="1"/>
          <w:lang w:val="uk-UA"/>
        </w:rPr>
        <w:t>Контроль за виконанням рішення покласти на постійну комісію Ічнянської міської ради з питань соціально – економічного розвитку громади та комунальної власності.</w:t>
      </w:r>
    </w:p>
    <w:p w:rsidR="00DC7555" w:rsidRPr="003D0798" w:rsidRDefault="00DC7555" w:rsidP="00DC7555">
      <w:pPr>
        <w:jc w:val="both"/>
        <w:rPr>
          <w:lang w:val="uk-UA"/>
        </w:rPr>
      </w:pPr>
    </w:p>
    <w:p w:rsidR="00DC7555" w:rsidRPr="003D0798" w:rsidRDefault="00DC7555" w:rsidP="00DC7555">
      <w:pPr>
        <w:jc w:val="both"/>
        <w:rPr>
          <w:lang w:val="uk-UA"/>
        </w:rPr>
      </w:pPr>
    </w:p>
    <w:p w:rsidR="00DC7555" w:rsidRDefault="00DC7555" w:rsidP="00DC755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             </w:t>
      </w:r>
      <w:proofErr w:type="spellStart"/>
      <w:r>
        <w:rPr>
          <w:b/>
          <w:lang w:val="uk-UA"/>
        </w:rPr>
        <w:t>О.В.Бутурлим</w:t>
      </w:r>
      <w:proofErr w:type="spellEnd"/>
    </w:p>
    <w:p w:rsidR="00DC7555" w:rsidRDefault="00DC7555" w:rsidP="00DC7555">
      <w:pPr>
        <w:jc w:val="both"/>
        <w:rPr>
          <w:b/>
          <w:lang w:val="uk-UA"/>
        </w:rPr>
      </w:pPr>
    </w:p>
    <w:bookmarkEnd w:id="0"/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Default="00DC7555" w:rsidP="00DC7555">
      <w:pPr>
        <w:rPr>
          <w:lang w:val="uk-UA"/>
        </w:rPr>
      </w:pP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  <w:r w:rsidRPr="00F05A69">
        <w:rPr>
          <w:b/>
          <w:bCs/>
          <w:iCs/>
          <w:lang w:val="uk-UA"/>
        </w:rPr>
        <w:t>Проект рішення подає:</w:t>
      </w: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</w:t>
      </w:r>
      <w:r w:rsidRPr="00F05A69">
        <w:rPr>
          <w:bCs/>
          <w:iCs/>
          <w:lang w:val="uk-UA"/>
        </w:rPr>
        <w:t xml:space="preserve"> відділу житлово - комунального </w:t>
      </w: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 w:rsidRPr="00F05A69">
        <w:rPr>
          <w:bCs/>
          <w:iCs/>
          <w:lang w:val="uk-UA"/>
        </w:rPr>
        <w:t xml:space="preserve">господарства, комунальної власності та </w:t>
      </w: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 w:rsidRPr="00F05A69">
        <w:rPr>
          <w:bCs/>
          <w:iCs/>
          <w:lang w:val="uk-UA"/>
        </w:rPr>
        <w:t xml:space="preserve">благоустрою міської ради                                                                 </w:t>
      </w:r>
      <w:r>
        <w:rPr>
          <w:bCs/>
          <w:iCs/>
          <w:lang w:val="uk-UA"/>
        </w:rPr>
        <w:t>К</w:t>
      </w:r>
      <w:r w:rsidRPr="00F05A69">
        <w:rPr>
          <w:bCs/>
          <w:iCs/>
          <w:lang w:val="uk-UA"/>
        </w:rPr>
        <w:t>.</w:t>
      </w:r>
      <w:r>
        <w:rPr>
          <w:bCs/>
          <w:iCs/>
          <w:lang w:val="uk-UA"/>
        </w:rPr>
        <w:t>В</w:t>
      </w:r>
      <w:r w:rsidRPr="00F05A69">
        <w:rPr>
          <w:bCs/>
          <w:iCs/>
          <w:lang w:val="uk-UA"/>
        </w:rPr>
        <w:t xml:space="preserve">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  <w:r w:rsidRPr="00F05A69">
        <w:rPr>
          <w:b/>
          <w:bCs/>
          <w:iCs/>
          <w:lang w:val="uk-UA"/>
        </w:rPr>
        <w:t>Проект рішення погоджує:</w:t>
      </w:r>
    </w:p>
    <w:p w:rsidR="00DC7555" w:rsidRPr="00F05A69" w:rsidRDefault="00DC7555" w:rsidP="00DC7555">
      <w:pPr>
        <w:jc w:val="both"/>
        <w:rPr>
          <w:b/>
          <w:bCs/>
          <w:iCs/>
          <w:lang w:val="uk-UA"/>
        </w:rPr>
      </w:pPr>
    </w:p>
    <w:p w:rsidR="00DC7555" w:rsidRDefault="00DC7555" w:rsidP="00DC7555">
      <w:pPr>
        <w:jc w:val="both"/>
        <w:rPr>
          <w:lang w:val="uk-UA"/>
        </w:rPr>
      </w:pPr>
      <w:r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DC7555" w:rsidRDefault="00DC7555" w:rsidP="00DC7555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DC7555" w:rsidRDefault="00DC7555" w:rsidP="00DC7555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DC7555" w:rsidRDefault="00DC7555" w:rsidP="00DC7555">
      <w:pPr>
        <w:jc w:val="both"/>
        <w:rPr>
          <w:b/>
          <w:bCs/>
          <w:iCs/>
          <w:lang w:val="uk-UA"/>
        </w:rPr>
      </w:pPr>
    </w:p>
    <w:p w:rsidR="00DC7555" w:rsidRPr="00F05A69" w:rsidRDefault="00DC7555" w:rsidP="00DC7555">
      <w:pPr>
        <w:rPr>
          <w:lang w:val="uk-UA"/>
        </w:rPr>
      </w:pPr>
      <w:r w:rsidRPr="00F05A69">
        <w:rPr>
          <w:lang w:val="uk-UA"/>
        </w:rPr>
        <w:t>Головний бухгалтер відділу</w:t>
      </w:r>
    </w:p>
    <w:p w:rsidR="00DC7555" w:rsidRPr="00F05A69" w:rsidRDefault="00DC7555" w:rsidP="00DC7555">
      <w:pPr>
        <w:rPr>
          <w:lang w:val="uk-UA"/>
        </w:rPr>
      </w:pPr>
      <w:r w:rsidRPr="00F05A69">
        <w:rPr>
          <w:lang w:val="uk-UA"/>
        </w:rPr>
        <w:t xml:space="preserve">бухгалтерського обліку та </w:t>
      </w:r>
    </w:p>
    <w:p w:rsidR="00DC7555" w:rsidRPr="00F05A69" w:rsidRDefault="00DC7555" w:rsidP="00DC7555">
      <w:pPr>
        <w:rPr>
          <w:lang w:val="uk-UA"/>
        </w:rPr>
      </w:pPr>
      <w:r w:rsidRPr="00F05A69">
        <w:rPr>
          <w:lang w:val="uk-UA"/>
        </w:rPr>
        <w:t>звітності Ічнянської міської</w:t>
      </w:r>
      <w:r>
        <w:rPr>
          <w:lang w:val="uk-UA"/>
        </w:rPr>
        <w:t xml:space="preserve"> </w:t>
      </w:r>
      <w:r w:rsidRPr="00F05A69">
        <w:rPr>
          <w:lang w:val="uk-UA"/>
        </w:rPr>
        <w:t xml:space="preserve">ради                                                   С.М. Радченко </w:t>
      </w:r>
    </w:p>
    <w:p w:rsidR="00DC7555" w:rsidRDefault="00DC7555" w:rsidP="00DC7555">
      <w:pPr>
        <w:jc w:val="both"/>
        <w:rPr>
          <w:lang w:val="uk-UA"/>
        </w:rPr>
      </w:pPr>
    </w:p>
    <w:p w:rsidR="00DC7555" w:rsidRPr="00F05A69" w:rsidRDefault="00DC7555" w:rsidP="00DC7555">
      <w:pPr>
        <w:jc w:val="both"/>
        <w:rPr>
          <w:bCs/>
          <w:iCs/>
          <w:lang w:val="uk-UA"/>
        </w:rPr>
      </w:pPr>
      <w:r>
        <w:rPr>
          <w:lang w:val="uk-UA"/>
        </w:rPr>
        <w:t xml:space="preserve">Начальник </w:t>
      </w:r>
      <w:r w:rsidRPr="00F05A69">
        <w:rPr>
          <w:bCs/>
          <w:iCs/>
          <w:lang w:val="uk-UA"/>
        </w:rPr>
        <w:t>юридичного</w:t>
      </w:r>
    </w:p>
    <w:p w:rsidR="00DC7555" w:rsidRPr="00F05A69" w:rsidRDefault="00DC7555" w:rsidP="00DC7555">
      <w:pPr>
        <w:jc w:val="both"/>
      </w:pPr>
      <w:r w:rsidRPr="00F05A69">
        <w:rPr>
          <w:bCs/>
          <w:iCs/>
          <w:lang w:val="uk-UA"/>
        </w:rPr>
        <w:t xml:space="preserve">відділу              </w:t>
      </w:r>
      <w:r>
        <w:rPr>
          <w:bCs/>
          <w:iCs/>
          <w:lang w:val="uk-UA"/>
        </w:rPr>
        <w:t xml:space="preserve">                                              </w:t>
      </w:r>
      <w:r w:rsidRPr="00F05A69">
        <w:rPr>
          <w:bCs/>
          <w:iCs/>
          <w:lang w:val="uk-UA"/>
        </w:rPr>
        <w:t xml:space="preserve">            </w:t>
      </w:r>
      <w:r>
        <w:rPr>
          <w:bCs/>
          <w:iCs/>
          <w:lang w:val="uk-UA"/>
        </w:rPr>
        <w:t xml:space="preserve">                        Г.Г. Гармаш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998"/>
    <w:multiLevelType w:val="hybridMultilevel"/>
    <w:tmpl w:val="F13E7110"/>
    <w:lvl w:ilvl="0" w:tplc="05780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7CCC"/>
    <w:multiLevelType w:val="hybridMultilevel"/>
    <w:tmpl w:val="F4202B74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01"/>
    <w:rsid w:val="001808EC"/>
    <w:rsid w:val="003D0798"/>
    <w:rsid w:val="003E7C26"/>
    <w:rsid w:val="00461F01"/>
    <w:rsid w:val="00464D64"/>
    <w:rsid w:val="006B5B8A"/>
    <w:rsid w:val="008F3D74"/>
    <w:rsid w:val="00DC7555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9E1"/>
  <w15:docId w15:val="{1ABAACE2-BC82-4444-8750-04A7E046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7555"/>
    <w:pPr>
      <w:ind w:left="1080" w:hanging="15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5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rsid w:val="00DC755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C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C75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uiPriority w:val="1"/>
    <w:qFormat/>
    <w:rsid w:val="00D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hnya.cg.gov.u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2021-03-04T11:15:00Z</cp:lastPrinted>
  <dcterms:created xsi:type="dcterms:W3CDTF">2021-02-12T10:23:00Z</dcterms:created>
  <dcterms:modified xsi:type="dcterms:W3CDTF">2021-03-04T11:17:00Z</dcterms:modified>
</cp:coreProperties>
</file>